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461D2D">
      <w:pPr>
        <w:pStyle w:val="BodyText"/>
        <w:shd w:val="clear" w:color="auto" w:fill="auto"/>
        <w:spacing w:after="120" w:line="240" w:lineRule="auto"/>
        <w:ind w:firstLine="0"/>
        <w:jc w:val="both"/>
        <w:rPr>
          <w:rFonts w:ascii="Arial" w:hAnsi="Arial" w:cs="Arial"/>
          <w:sz w:val="20"/>
          <w:szCs w:val="20"/>
        </w:rPr>
      </w:pPr>
      <w:r w:rsidRPr="002D15EC">
        <w:rPr>
          <w:rStyle w:val="BodyTextChar1"/>
          <w:rFonts w:ascii="Arial" w:hAnsi="Arial" w:cs="Arial"/>
          <w:b/>
          <w:bCs/>
          <w:sz w:val="20"/>
          <w:szCs w:val="20"/>
          <w:lang w:eastAsia="vi-VN"/>
        </w:rPr>
        <w:t>Mẫu 06. Giấy phép hoạt động cai nghiện ma túy đối với cơ sở cai nghiện ma túy tự nguyện</w:t>
      </w:r>
    </w:p>
    <w:tbl>
      <w:tblPr>
        <w:tblW w:w="5000" w:type="pct"/>
        <w:jc w:val="center"/>
        <w:tblCellMar>
          <w:left w:w="0" w:type="dxa"/>
          <w:right w:w="0" w:type="dxa"/>
        </w:tblCellMar>
        <w:tblLook w:val="0000" w:firstRow="0" w:lastRow="0" w:firstColumn="0" w:lastColumn="0" w:noHBand="0" w:noVBand="0"/>
      </w:tblPr>
      <w:tblGrid>
        <w:gridCol w:w="3403"/>
        <w:gridCol w:w="5957"/>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UBND CẤP TỈNH ...</w:t>
            </w:r>
            <w:r w:rsidRPr="002D15EC">
              <w:rPr>
                <w:rStyle w:val="Other"/>
                <w:rFonts w:ascii="Arial" w:hAnsi="Arial" w:cs="Arial"/>
                <w:sz w:val="20"/>
                <w:szCs w:val="20"/>
                <w:vertAlign w:val="superscript"/>
                <w:lang w:eastAsia="vi-VN"/>
              </w:rPr>
              <w:t>1</w:t>
            </w:r>
            <w:r w:rsidRPr="002D15EC">
              <w:rPr>
                <w:rStyle w:val="Other"/>
                <w:rFonts w:ascii="Arial" w:hAnsi="Arial" w:cs="Arial"/>
                <w:sz w:val="20"/>
                <w:szCs w:val="20"/>
                <w:lang w:eastAsia="vi-VN"/>
              </w:rPr>
              <w:t>....</w:t>
            </w:r>
          </w:p>
          <w:p w:rsidR="002D15EC" w:rsidRPr="002D15EC" w:rsidRDefault="00D90321"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SỞ LĐTBXH </w:t>
            </w:r>
            <w:r w:rsidR="002D15EC"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..../GP-HĐCNMT</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bookmarkStart w:id="0" w:name="_GoBack"/>
      <w:bookmarkEnd w:id="0"/>
      <w:r w:rsidRPr="002D15EC">
        <w:rPr>
          <w:rStyle w:val="BodyTextChar1"/>
          <w:rFonts w:ascii="Arial" w:hAnsi="Arial" w:cs="Arial"/>
          <w:b/>
          <w:bCs/>
          <w:sz w:val="20"/>
          <w:szCs w:val="20"/>
          <w:lang w:eastAsia="vi-VN"/>
        </w:rPr>
        <w:t>GIẤY PHÉP HOẠT ĐỘNG CAI NGHIỆN MA TÚY</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GIÁM ĐỐC SỞ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21/12/2021 của Chính phủ quy định chi tiết một số điều của Luật Phòng, chống ma túy và Luật Xử lý vi phạm hành chính về cai nghiện ma túy và quản lý sau cai nghiện ma túy;</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Theo đề nghị của Chi Cục trưởng/Trưởng phòng Phòng, chống tệ nạn xã hội,</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CẤP PHÉP HOẠT ĐỘNG CAI NGHIỆN MA TÚY</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right" w:leader="dot" w:pos="6637"/>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CƠ SỞ CAI NGHIỆN MA TÚY</w:t>
      </w:r>
      <w:r w:rsidRPr="002D15EC">
        <w:rPr>
          <w:rStyle w:val="BodyTextChar1"/>
          <w:rFonts w:ascii="Arial" w:hAnsi="Arial" w:cs="Arial"/>
          <w:b/>
          <w:bCs/>
          <w:sz w:val="20"/>
          <w:szCs w:val="20"/>
          <w:lang w:eastAsia="vi-VN"/>
        </w:rPr>
        <w:tab/>
        <w:t xml:space="preserve">  </w:t>
      </w:r>
      <w:r w:rsidRPr="002D15EC">
        <w:rPr>
          <w:rStyle w:val="BodyTextChar1"/>
          <w:rFonts w:ascii="Arial" w:hAnsi="Arial" w:cs="Arial"/>
          <w:b/>
          <w:bCs/>
          <w:sz w:val="20"/>
          <w:szCs w:val="20"/>
          <w:vertAlign w:val="superscript"/>
          <w:lang w:eastAsia="vi-VN"/>
        </w:rPr>
        <w:t>3</w:t>
      </w:r>
      <w:r w:rsidR="00D90321">
        <w:rPr>
          <w:rStyle w:val="BodyTextChar1"/>
          <w:rFonts w:ascii="Arial" w:hAnsi="Arial" w:cs="Arial"/>
          <w:b/>
          <w:bCs/>
          <w:sz w:val="20"/>
          <w:szCs w:val="20"/>
          <w:lang w:eastAsia="vi-VN"/>
        </w:rPr>
        <w:t>……………..</w:t>
      </w:r>
    </w:p>
    <w:p w:rsidR="002D15EC" w:rsidRPr="002D15EC" w:rsidRDefault="002D15EC"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Tên cơ sở viết bằng tiếng nước ngoài, tên viết tắt </w:t>
      </w:r>
      <w:r w:rsidRPr="002D15EC">
        <w:rPr>
          <w:rStyle w:val="BodyTextChar1"/>
          <w:rFonts w:ascii="Arial" w:hAnsi="Arial" w:cs="Arial"/>
          <w:i/>
          <w:iCs/>
          <w:sz w:val="20"/>
          <w:szCs w:val="20"/>
          <w:lang w:eastAsia="vi-VN"/>
        </w:rPr>
        <w:t>(nếu</w:t>
      </w:r>
      <w:r w:rsidR="00D90321">
        <w:rPr>
          <w:rStyle w:val="BodyTextChar1"/>
          <w:rFonts w:ascii="Arial" w:hAnsi="Arial" w:cs="Arial"/>
          <w:sz w:val="20"/>
          <w:szCs w:val="20"/>
          <w:lang w:eastAsia="vi-VN"/>
        </w:rPr>
        <w:t xml:space="preserve"> có); ………………..</w:t>
      </w:r>
    </w:p>
    <w:p w:rsidR="002D15EC" w:rsidRPr="002D15EC" w:rsidRDefault="002D15EC" w:rsidP="00BF676F">
      <w:pPr>
        <w:pStyle w:val="BodyText"/>
        <w:shd w:val="clear" w:color="auto" w:fill="auto"/>
        <w:tabs>
          <w:tab w:val="left" w:pos="1092"/>
          <w:tab w:val="left" w:leader="dot" w:pos="7645"/>
          <w:tab w:val="left" w:leader="dot" w:pos="8396"/>
          <w:tab w:val="left" w:leader="dot" w:pos="8591"/>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1. Địa chỉ trụ sở chính:</w:t>
      </w:r>
      <w:r w:rsidRPr="002D15EC">
        <w:rPr>
          <w:rStyle w:val="BodyTextChar1"/>
          <w:rFonts w:ascii="Arial" w:hAnsi="Arial" w:cs="Arial"/>
          <w:b/>
          <w:bCs/>
          <w:sz w:val="20"/>
          <w:szCs w:val="20"/>
          <w:lang w:eastAsia="vi-VN"/>
        </w:rPr>
        <w:tab/>
      </w:r>
    </w:p>
    <w:p w:rsidR="002D15EC" w:rsidRPr="002D15EC" w:rsidRDefault="00D90321" w:rsidP="00BF676F">
      <w:pPr>
        <w:pStyle w:val="BodyText"/>
        <w:shd w:val="clear" w:color="auto" w:fill="auto"/>
        <w:tabs>
          <w:tab w:val="left" w:leader="dot" w:pos="4614"/>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Điện thoại:</w:t>
      </w:r>
      <w:r>
        <w:rPr>
          <w:rStyle w:val="BodyTextChar1"/>
          <w:rFonts w:ascii="Arial" w:hAnsi="Arial" w:cs="Arial"/>
          <w:sz w:val="20"/>
          <w:szCs w:val="20"/>
          <w:lang w:eastAsia="vi-VN"/>
        </w:rPr>
        <w:tab/>
        <w:t>;E-mail:…………………………….</w:t>
      </w:r>
    </w:p>
    <w:p w:rsidR="002D15EC" w:rsidRPr="002D15EC" w:rsidRDefault="002D15EC"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Trang thông tin điện tử </w:t>
      </w:r>
      <w:r w:rsidR="00D90321">
        <w:rPr>
          <w:rStyle w:val="BodyTextChar1"/>
          <w:rFonts w:ascii="Arial" w:hAnsi="Arial" w:cs="Arial"/>
          <w:i/>
          <w:iCs/>
          <w:sz w:val="20"/>
          <w:szCs w:val="20"/>
          <w:lang w:eastAsia="vi-VN"/>
        </w:rPr>
        <w:t>(nếu có)…………………….</w:t>
      </w:r>
    </w:p>
    <w:p w:rsidR="002D15EC" w:rsidRPr="002D15EC" w:rsidRDefault="002D15EC" w:rsidP="00BF676F">
      <w:pPr>
        <w:pStyle w:val="BodyText"/>
        <w:shd w:val="clear" w:color="auto" w:fill="auto"/>
        <w:tabs>
          <w:tab w:val="left" w:pos="1097"/>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2.</w:t>
      </w:r>
      <w:r w:rsidR="00D90321">
        <w:rPr>
          <w:rStyle w:val="BodyTextChar1"/>
          <w:rFonts w:ascii="Arial" w:hAnsi="Arial" w:cs="Arial"/>
          <w:b/>
          <w:bCs/>
          <w:sz w:val="20"/>
          <w:szCs w:val="20"/>
          <w:lang w:eastAsia="vi-VN"/>
        </w:rPr>
        <w:t xml:space="preserve"> Người đại diện theo pháp luật:</w:t>
      </w:r>
    </w:p>
    <w:p w:rsidR="002D15EC" w:rsidRPr="002D15EC" w:rsidRDefault="00D90321"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Chức danh: ……………………………………………….</w:t>
      </w:r>
    </w:p>
    <w:p w:rsidR="002D15EC" w:rsidRPr="002D15EC" w:rsidRDefault="002D15EC" w:rsidP="00BF676F">
      <w:pPr>
        <w:pStyle w:val="BodyText"/>
        <w:shd w:val="clear" w:color="auto" w:fill="auto"/>
        <w:tabs>
          <w:tab w:val="right" w:leader="dot" w:pos="6137"/>
          <w:tab w:val="left" w:pos="6342"/>
          <w:tab w:val="left" w:leader="dot" w:pos="7084"/>
          <w:tab w:val="left" w:leader="dot" w:pos="7870"/>
          <w:tab w:val="right" w:leader="dot" w:pos="893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w:t>
      </w:r>
      <w:r w:rsidRPr="002D15EC">
        <w:rPr>
          <w:rStyle w:val="BodyTextChar1"/>
          <w:rFonts w:ascii="Arial" w:hAnsi="Arial" w:cs="Arial"/>
          <w:sz w:val="20"/>
          <w:szCs w:val="20"/>
        </w:rPr>
        <w:t>CCCD/CMND/HC:</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p>
    <w:p w:rsidR="002D15EC" w:rsidRPr="002D15EC" w:rsidRDefault="00D90321"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Nơi cấp: …………………………………</w:t>
      </w:r>
    </w:p>
    <w:p w:rsidR="002D15EC" w:rsidRPr="002D15EC" w:rsidRDefault="002D15EC" w:rsidP="00BF676F">
      <w:pPr>
        <w:pStyle w:val="BodyText"/>
        <w:shd w:val="clear" w:color="auto" w:fill="auto"/>
        <w:tabs>
          <w:tab w:val="left" w:pos="1103"/>
          <w:tab w:val="right" w:leader="dot" w:pos="6637"/>
          <w:tab w:val="left" w:leader="dot" w:pos="880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Loại hình thức cơ sở:</w:t>
      </w:r>
      <w:r w:rsidRPr="002D15EC">
        <w:rPr>
          <w:rStyle w:val="BodyTextChar1"/>
          <w:rFonts w:ascii="Arial" w:hAnsi="Arial" w:cs="Arial"/>
          <w:b/>
          <w:bCs/>
          <w:sz w:val="20"/>
          <w:szCs w:val="20"/>
          <w:lang w:eastAsia="vi-VN"/>
        </w:rPr>
        <w:tab/>
        <w:t xml:space="preserve">  </w:t>
      </w:r>
      <w:r w:rsidRPr="002D15EC">
        <w:rPr>
          <w:rStyle w:val="BodyTextChar1"/>
          <w:rFonts w:ascii="Arial" w:hAnsi="Arial" w:cs="Arial"/>
          <w:b/>
          <w:bCs/>
          <w:sz w:val="20"/>
          <w:szCs w:val="20"/>
          <w:vertAlign w:val="superscript"/>
          <w:lang w:eastAsia="vi-VN"/>
        </w:rPr>
        <w:t>4</w:t>
      </w:r>
      <w:r w:rsidRPr="002D15EC">
        <w:rPr>
          <w:rStyle w:val="BodyTextChar1"/>
          <w:rFonts w:ascii="Arial" w:hAnsi="Arial" w:cs="Arial"/>
          <w:b/>
          <w:bCs/>
          <w:sz w:val="20"/>
          <w:szCs w:val="20"/>
          <w:lang w:eastAsia="vi-VN"/>
        </w:rPr>
        <w:tab/>
      </w:r>
    </w:p>
    <w:p w:rsidR="002D15EC" w:rsidRPr="002D15EC" w:rsidRDefault="002D15EC" w:rsidP="00BF676F">
      <w:pPr>
        <w:pStyle w:val="BodyText"/>
        <w:shd w:val="clear" w:color="auto" w:fill="auto"/>
        <w:tabs>
          <w:tab w:val="left" w:pos="1103"/>
          <w:tab w:val="right" w:leader="dot" w:pos="6637"/>
          <w:tab w:val="left" w:leader="dot" w:pos="7645"/>
          <w:tab w:val="left" w:leader="dot" w:pos="7849"/>
          <w:tab w:val="left" w:leader="dot" w:pos="880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4. Phạm vi hoạt động chuyên môn:</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5</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lang w:eastAsia="vi-VN"/>
        </w:rPr>
        <w:tab/>
      </w:r>
    </w:p>
    <w:p w:rsidR="002D15EC" w:rsidRPr="002D15EC" w:rsidRDefault="002D15EC" w:rsidP="00BF676F">
      <w:pPr>
        <w:pStyle w:val="BodyText"/>
        <w:shd w:val="clear" w:color="auto" w:fill="auto"/>
        <w:tabs>
          <w:tab w:val="left" w:pos="1103"/>
          <w:tab w:val="right" w:leader="dot" w:pos="6637"/>
          <w:tab w:val="left" w:leader="dot" w:pos="880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5. Thời gian làm việc hàng ngày:</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6</w:t>
      </w:r>
      <w:r w:rsidRPr="002D15EC">
        <w:rPr>
          <w:rStyle w:val="BodyTextChar1"/>
          <w:rFonts w:ascii="Arial" w:hAnsi="Arial" w:cs="Arial"/>
          <w:b/>
          <w:bCs/>
          <w:sz w:val="20"/>
          <w:szCs w:val="20"/>
          <w:lang w:eastAsia="vi-VN"/>
        </w:rPr>
        <w:tab/>
      </w:r>
    </w:p>
    <w:p w:rsidR="002D15EC" w:rsidRPr="002D15EC" w:rsidRDefault="002D15EC" w:rsidP="00BF676F">
      <w:pPr>
        <w:pStyle w:val="BodyText"/>
        <w:shd w:val="clear" w:color="auto" w:fill="auto"/>
        <w:tabs>
          <w:tab w:val="left" w:pos="1103"/>
          <w:tab w:val="right" w:leader="dot" w:pos="6637"/>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6. Hiệu lực của giấy phép:</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7</w:t>
      </w:r>
      <w:r w:rsidR="00D90321">
        <w:rPr>
          <w:rStyle w:val="BodyTextChar1"/>
          <w:rFonts w:ascii="Arial" w:hAnsi="Arial" w:cs="Arial"/>
          <w:b/>
          <w:bCs/>
          <w:sz w:val="20"/>
          <w:szCs w:val="20"/>
          <w:lang w:eastAsia="vi-VN"/>
        </w:rPr>
        <w:t>………</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GIÁM ĐỐC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đóng dấu)</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Footnote0"/>
        <w:shd w:val="clear" w:color="auto" w:fill="auto"/>
        <w:tabs>
          <w:tab w:val="left" w:pos="887"/>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lang w:eastAsia="vi-VN"/>
        </w:rPr>
        <w:t>______________</w:t>
      </w:r>
    </w:p>
    <w:p w:rsidR="002D15EC" w:rsidRPr="002D15EC" w:rsidRDefault="002D15EC" w:rsidP="00BF676F">
      <w:pPr>
        <w:pStyle w:val="Footnote0"/>
        <w:shd w:val="clear" w:color="auto" w:fill="auto"/>
        <w:tabs>
          <w:tab w:val="left" w:pos="887"/>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tỉnh/thành phố trực thuộc trung ương</w:t>
      </w:r>
    </w:p>
    <w:p w:rsidR="002D15EC" w:rsidRPr="002D15EC" w:rsidRDefault="002D15EC" w:rsidP="00BF676F">
      <w:pPr>
        <w:pStyle w:val="Footnote0"/>
        <w:shd w:val="clear" w:color="auto" w:fill="auto"/>
        <w:tabs>
          <w:tab w:val="left" w:pos="887"/>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8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ab/>
        <w:t>Ghi rõ tên cơ sở cai nghiện ma túy</w:t>
      </w:r>
    </w:p>
    <w:p w:rsidR="002D15EC" w:rsidRPr="002D15EC" w:rsidRDefault="002D15EC" w:rsidP="00BF676F">
      <w:pPr>
        <w:pStyle w:val="Footnote0"/>
        <w:shd w:val="clear" w:color="auto" w:fill="auto"/>
        <w:tabs>
          <w:tab w:val="left" w:pos="8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ab/>
        <w:t>Ghi loại hình tổ chức cơ sở theo giấy phép, đăng ký thành lập (doanh nghiệp, cơ sở khác...)</w:t>
      </w:r>
    </w:p>
    <w:p w:rsidR="002D15EC" w:rsidRPr="002D15EC" w:rsidRDefault="002D15EC" w:rsidP="00BF676F">
      <w:pPr>
        <w:pStyle w:val="Footnote0"/>
        <w:shd w:val="clear" w:color="auto" w:fill="auto"/>
        <w:tabs>
          <w:tab w:val="left" w:pos="9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ab/>
        <w:t>Phạm vi dịch vụ cai nghiện được phép cung cấp (theo đăng ký)</w:t>
      </w:r>
    </w:p>
    <w:p w:rsidR="002D15EC" w:rsidRPr="002D15EC" w:rsidRDefault="002D15EC" w:rsidP="00BF676F">
      <w:pPr>
        <w:pStyle w:val="Footnote0"/>
        <w:shd w:val="clear" w:color="auto" w:fill="auto"/>
        <w:tabs>
          <w:tab w:val="left" w:pos="9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ab/>
        <w:t>Ghi rõ thời gian làm việc của cơ sở (8/24 giờ hoặc 24/24 giờ)</w:t>
      </w:r>
    </w:p>
    <w:p w:rsidR="002D15EC" w:rsidRPr="002D15EC" w:rsidRDefault="002D15EC" w:rsidP="00BF676F">
      <w:pPr>
        <w:pStyle w:val="Footnote0"/>
        <w:shd w:val="clear" w:color="auto" w:fill="auto"/>
        <w:tabs>
          <w:tab w:val="left" w:pos="9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7</w:t>
      </w:r>
      <w:r w:rsidRPr="002D15EC">
        <w:rPr>
          <w:rStyle w:val="Footnote"/>
          <w:rFonts w:ascii="Arial" w:hAnsi="Arial" w:cs="Arial"/>
          <w:sz w:val="20"/>
          <w:szCs w:val="20"/>
          <w:lang w:eastAsia="vi-VN"/>
        </w:rPr>
        <w:tab/>
        <w:t>Ghi rõ ngày, tháng, năm thời điểm bắt đầu, kết thúc (nếu có)</w:t>
      </w:r>
    </w:p>
    <w:sectPr w:rsidR="002D15EC" w:rsidRPr="002D15E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236" w:rsidRDefault="00346236" w:rsidP="00B937D4">
      <w:pPr>
        <w:spacing w:after="0" w:line="240" w:lineRule="auto"/>
      </w:pPr>
      <w:r>
        <w:separator/>
      </w:r>
    </w:p>
  </w:endnote>
  <w:endnote w:type="continuationSeparator" w:id="0">
    <w:p w:rsidR="00346236" w:rsidRDefault="00346236"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236" w:rsidRDefault="00346236" w:rsidP="00B937D4">
      <w:pPr>
        <w:spacing w:after="0" w:line="240" w:lineRule="auto"/>
      </w:pPr>
      <w:r>
        <w:separator/>
      </w:r>
    </w:p>
  </w:footnote>
  <w:footnote w:type="continuationSeparator" w:id="0">
    <w:p w:rsidR="00346236" w:rsidRDefault="00346236"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46236"/>
    <w:rsid w:val="00351D20"/>
    <w:rsid w:val="00364177"/>
    <w:rsid w:val="00461D2D"/>
    <w:rsid w:val="00462EAF"/>
    <w:rsid w:val="004C2146"/>
    <w:rsid w:val="00526363"/>
    <w:rsid w:val="005B2CEE"/>
    <w:rsid w:val="006046BD"/>
    <w:rsid w:val="00676B9E"/>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36ECD"/>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5E39A"/>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2025-10-15T08:46:00Z</dcterms:created>
  <dcterms:modified xsi:type="dcterms:W3CDTF">2025-10-15T08:46:00Z</dcterms:modified>
</cp:coreProperties>
</file>